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530A4" w:rsidP="008530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Bibliography</w:t>
      </w:r>
    </w:p>
    <w:p w:rsidR="008530A4" w:rsidRDefault="008530A4" w:rsidP="008530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0A4" w:rsidRPr="008530A4" w:rsidRDefault="008530A4" w:rsidP="00E301BB">
      <w:pPr>
        <w:pStyle w:val="Heading1"/>
        <w:numPr>
          <w:ilvl w:val="0"/>
          <w:numId w:val="1"/>
        </w:numPr>
        <w:spacing w:line="360" w:lineRule="auto"/>
        <w:rPr>
          <w:b w:val="0"/>
          <w:i/>
          <w:sz w:val="24"/>
          <w:szCs w:val="24"/>
        </w:rPr>
      </w:pPr>
      <w:proofErr w:type="gramStart"/>
      <w:r w:rsidRPr="008530A4">
        <w:rPr>
          <w:b w:val="0"/>
          <w:sz w:val="24"/>
          <w:szCs w:val="24"/>
        </w:rPr>
        <w:t>en.wikipedia.org</w:t>
      </w:r>
      <w:proofErr w:type="gramEnd"/>
      <w:r w:rsidRPr="008530A4">
        <w:rPr>
          <w:b w:val="0"/>
          <w:sz w:val="24"/>
          <w:szCs w:val="24"/>
        </w:rPr>
        <w:t xml:space="preserve"> </w:t>
      </w:r>
      <w:r w:rsidRPr="008530A4">
        <w:rPr>
          <w:b w:val="0"/>
          <w:i/>
          <w:sz w:val="24"/>
          <w:szCs w:val="24"/>
        </w:rPr>
        <w:t>Birmingham</w:t>
      </w:r>
      <w:r>
        <w:rPr>
          <w:b w:val="0"/>
          <w:i/>
          <w:sz w:val="24"/>
          <w:szCs w:val="24"/>
        </w:rPr>
        <w:t xml:space="preserve"> </w:t>
      </w:r>
    </w:p>
    <w:p w:rsidR="008530A4" w:rsidRPr="008530A4" w:rsidRDefault="008530A4" w:rsidP="00E301BB">
      <w:pPr>
        <w:pStyle w:val="Heading1"/>
        <w:spacing w:line="360" w:lineRule="auto"/>
        <w:ind w:left="720"/>
        <w:rPr>
          <w:b w:val="0"/>
          <w:sz w:val="24"/>
          <w:szCs w:val="24"/>
        </w:rPr>
      </w:pPr>
      <w:r w:rsidRPr="008530A4">
        <w:rPr>
          <w:b w:val="0"/>
          <w:sz w:val="24"/>
          <w:szCs w:val="24"/>
        </w:rPr>
        <w:t xml:space="preserve">http://en.wikipedia.org/wiki/Birmingham </w:t>
      </w:r>
    </w:p>
    <w:p w:rsidR="008530A4" w:rsidRDefault="008530A4" w:rsidP="00E301BB">
      <w:pPr>
        <w:pStyle w:val="Heading1"/>
        <w:numPr>
          <w:ilvl w:val="0"/>
          <w:numId w:val="1"/>
        </w:numPr>
        <w:spacing w:line="360" w:lineRule="auto"/>
        <w:rPr>
          <w:b w:val="0"/>
          <w:sz w:val="24"/>
          <w:szCs w:val="24"/>
        </w:rPr>
      </w:pPr>
      <w:r w:rsidRPr="008530A4">
        <w:rPr>
          <w:b w:val="0"/>
          <w:sz w:val="24"/>
          <w:szCs w:val="24"/>
        </w:rPr>
        <w:t>www.britannica.com</w:t>
      </w:r>
      <w:r>
        <w:rPr>
          <w:b w:val="0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 xml:space="preserve">Birmingham </w:t>
      </w:r>
    </w:p>
    <w:p w:rsidR="008530A4" w:rsidRDefault="008530A4" w:rsidP="00E301BB">
      <w:pPr>
        <w:pStyle w:val="Heading1"/>
        <w:spacing w:line="360" w:lineRule="auto"/>
        <w:ind w:left="644"/>
        <w:rPr>
          <w:b w:val="0"/>
          <w:sz w:val="24"/>
          <w:szCs w:val="24"/>
        </w:rPr>
      </w:pPr>
      <w:r w:rsidRPr="008530A4">
        <w:rPr>
          <w:b w:val="0"/>
          <w:sz w:val="24"/>
          <w:szCs w:val="24"/>
        </w:rPr>
        <w:t>http://www.britannica.com/EBchecked/topic/674997/Birmingham</w:t>
      </w:r>
      <w:r>
        <w:rPr>
          <w:b w:val="0"/>
          <w:sz w:val="24"/>
          <w:szCs w:val="24"/>
        </w:rPr>
        <w:t xml:space="preserve">  </w:t>
      </w:r>
    </w:p>
    <w:p w:rsidR="008530A4" w:rsidRDefault="008530A4" w:rsidP="00E301BB">
      <w:pPr>
        <w:pStyle w:val="Heading1"/>
        <w:numPr>
          <w:ilvl w:val="0"/>
          <w:numId w:val="1"/>
        </w:numPr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Frank E., Compton. </w:t>
      </w:r>
      <w:proofErr w:type="gramStart"/>
      <w:r>
        <w:rPr>
          <w:b w:val="0"/>
          <w:i/>
          <w:sz w:val="24"/>
          <w:szCs w:val="24"/>
        </w:rPr>
        <w:t>Compton’s Encyclopedia and Fact-Index.</w:t>
      </w:r>
      <w:proofErr w:type="gramEnd"/>
      <w:r>
        <w:rPr>
          <w:b w:val="0"/>
          <w:i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Edition </w:t>
      </w:r>
      <w:r w:rsidR="00E301BB">
        <w:rPr>
          <w:b w:val="0"/>
          <w:sz w:val="24"/>
          <w:szCs w:val="24"/>
        </w:rPr>
        <w:t xml:space="preserve">Compton’s Encyclopedia, a division of Encyclopedia Britannica, </w:t>
      </w:r>
      <w:proofErr w:type="gramStart"/>
      <w:r w:rsidR="00E301BB">
        <w:rPr>
          <w:b w:val="0"/>
          <w:sz w:val="24"/>
          <w:szCs w:val="24"/>
        </w:rPr>
        <w:t>1982</w:t>
      </w:r>
      <w:proofErr w:type="gramEnd"/>
      <w:r w:rsidR="00E301BB">
        <w:rPr>
          <w:b w:val="0"/>
          <w:sz w:val="24"/>
          <w:szCs w:val="24"/>
        </w:rPr>
        <w:t>.</w:t>
      </w:r>
    </w:p>
    <w:p w:rsidR="00E301BB" w:rsidRPr="00E301BB" w:rsidRDefault="00E301BB" w:rsidP="00E301BB">
      <w:pPr>
        <w:pStyle w:val="Heading1"/>
        <w:numPr>
          <w:ilvl w:val="0"/>
          <w:numId w:val="1"/>
        </w:numPr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Gordon E., Cherry.</w:t>
      </w:r>
      <w:r w:rsidRPr="00E301BB">
        <w:rPr>
          <w:rStyle w:val="Heading1Char"/>
          <w:i/>
          <w:iCs/>
        </w:rPr>
        <w:t xml:space="preserve"> </w:t>
      </w:r>
      <w:proofErr w:type="gramStart"/>
      <w:r w:rsidRPr="00E301BB">
        <w:rPr>
          <w:rStyle w:val="citation"/>
          <w:b w:val="0"/>
          <w:i/>
          <w:iCs/>
          <w:sz w:val="24"/>
          <w:szCs w:val="24"/>
        </w:rPr>
        <w:t>Birmingham A Study in Geography, History and Planning</w:t>
      </w:r>
      <w:r>
        <w:rPr>
          <w:rStyle w:val="citation"/>
          <w:b w:val="0"/>
          <w:i/>
          <w:iCs/>
          <w:sz w:val="24"/>
          <w:szCs w:val="24"/>
        </w:rPr>
        <w:t>.</w:t>
      </w:r>
      <w:proofErr w:type="gramEnd"/>
      <w:r>
        <w:rPr>
          <w:rStyle w:val="citation"/>
          <w:b w:val="0"/>
          <w:iCs/>
          <w:sz w:val="24"/>
          <w:szCs w:val="24"/>
        </w:rPr>
        <w:t xml:space="preserve"> Wiley, 1994</w:t>
      </w:r>
    </w:p>
    <w:p w:rsidR="008530A4" w:rsidRPr="008530A4" w:rsidRDefault="008530A4" w:rsidP="008530A4">
      <w:pPr>
        <w:pStyle w:val="Heading1"/>
        <w:ind w:left="720"/>
        <w:rPr>
          <w:b w:val="0"/>
          <w:i/>
          <w:sz w:val="24"/>
          <w:szCs w:val="24"/>
        </w:rPr>
      </w:pPr>
    </w:p>
    <w:sectPr w:rsidR="008530A4" w:rsidRPr="008530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2A51"/>
    <w:multiLevelType w:val="hybridMultilevel"/>
    <w:tmpl w:val="EC6C86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9721D"/>
    <w:multiLevelType w:val="hybridMultilevel"/>
    <w:tmpl w:val="2A8459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530A4"/>
    <w:rsid w:val="008530A4"/>
    <w:rsid w:val="00E30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530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30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8530A4"/>
    <w:rPr>
      <w:color w:val="0000FF" w:themeColor="hyperlink"/>
      <w:u w:val="single"/>
    </w:rPr>
  </w:style>
  <w:style w:type="character" w:customStyle="1" w:styleId="citation">
    <w:name w:val="citation"/>
    <w:basedOn w:val="DefaultParagraphFont"/>
    <w:rsid w:val="00E301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horizon</dc:creator>
  <cp:keywords/>
  <dc:description/>
  <cp:lastModifiedBy>horizon</cp:lastModifiedBy>
  <cp:revision>3</cp:revision>
  <dcterms:created xsi:type="dcterms:W3CDTF">2011-05-04T18:12:00Z</dcterms:created>
  <dcterms:modified xsi:type="dcterms:W3CDTF">2011-05-04T18:28:00Z</dcterms:modified>
</cp:coreProperties>
</file>